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133F" w14:textId="77777777" w:rsidR="0043057E" w:rsidRPr="0043057E" w:rsidRDefault="0043057E" w:rsidP="00AD6928">
      <w:pPr>
        <w:shd w:val="clear" w:color="auto" w:fill="FFFFFF"/>
        <w:spacing w:after="300" w:line="240" w:lineRule="auto"/>
        <w:ind w:firstLine="567"/>
        <w:outlineLvl w:val="1"/>
        <w:rPr>
          <w:rFonts w:ascii="Times New Roman" w:eastAsia="Times New Roman" w:hAnsi="Times New Roman" w:cs="Times New Roman"/>
          <w:b/>
          <w:bCs/>
          <w:color w:val="333333"/>
          <w:sz w:val="40"/>
          <w:szCs w:val="40"/>
          <w:lang w:eastAsia="ru-RU"/>
        </w:rPr>
      </w:pPr>
      <w:r w:rsidRPr="0043057E">
        <w:rPr>
          <w:rFonts w:ascii="Times New Roman" w:eastAsia="Times New Roman" w:hAnsi="Times New Roman" w:cs="Times New Roman"/>
          <w:b/>
          <w:bCs/>
          <w:color w:val="333333"/>
          <w:sz w:val="40"/>
          <w:szCs w:val="40"/>
          <w:lang w:eastAsia="ru-RU"/>
        </w:rPr>
        <w:t>Областной материнский (семейный) капитал</w:t>
      </w:r>
    </w:p>
    <w:p w14:paraId="63A04D39" w14:textId="77777777" w:rsidR="0043057E" w:rsidRDefault="0043057E" w:rsidP="004305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Закон Кемеровской области</w:t>
      </w:r>
      <w:r w:rsidRPr="0043057E">
        <w:rPr>
          <w:rFonts w:ascii="Times New Roman" w:eastAsia="Times New Roman" w:hAnsi="Times New Roman" w:cs="Times New Roman"/>
          <w:b/>
          <w:color w:val="000000"/>
          <w:sz w:val="28"/>
          <w:szCs w:val="28"/>
          <w:lang w:eastAsia="ru-RU"/>
        </w:rPr>
        <w:t xml:space="preserve"> № 51-ОЗ </w:t>
      </w:r>
      <w:r>
        <w:rPr>
          <w:rFonts w:ascii="Times New Roman" w:eastAsia="Times New Roman" w:hAnsi="Times New Roman" w:cs="Times New Roman"/>
          <w:b/>
          <w:color w:val="000000"/>
          <w:sz w:val="28"/>
          <w:szCs w:val="28"/>
          <w:lang w:eastAsia="ru-RU"/>
        </w:rPr>
        <w:t xml:space="preserve">от </w:t>
      </w:r>
      <w:r w:rsidRPr="0043057E">
        <w:rPr>
          <w:rFonts w:ascii="Times New Roman" w:eastAsia="Times New Roman" w:hAnsi="Times New Roman" w:cs="Times New Roman"/>
          <w:b/>
          <w:color w:val="000000"/>
          <w:sz w:val="28"/>
          <w:szCs w:val="28"/>
          <w:lang w:eastAsia="ru-RU"/>
        </w:rPr>
        <w:t>25.04.2011</w:t>
      </w:r>
      <w:r>
        <w:rPr>
          <w:rFonts w:ascii="Times New Roman" w:eastAsia="Times New Roman" w:hAnsi="Times New Roman" w:cs="Times New Roman"/>
          <w:b/>
          <w:color w:val="000000"/>
          <w:sz w:val="28"/>
          <w:szCs w:val="28"/>
          <w:lang w:eastAsia="ru-RU"/>
        </w:rPr>
        <w:t xml:space="preserve"> </w:t>
      </w:r>
    </w:p>
    <w:p w14:paraId="17BF6EEF" w14:textId="77777777" w:rsidR="0043057E" w:rsidRPr="0043057E" w:rsidRDefault="0043057E" w:rsidP="004305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 дополнительной мере социальной поддержки семей, имеющих детей»</w:t>
      </w:r>
    </w:p>
    <w:p w14:paraId="260F7788" w14:textId="77777777" w:rsidR="0043057E" w:rsidRDefault="0043057E" w:rsidP="0043057E">
      <w:pPr>
        <w:shd w:val="clear" w:color="auto" w:fill="FFFFFF"/>
        <w:spacing w:after="150" w:line="240" w:lineRule="auto"/>
        <w:rPr>
          <w:rFonts w:ascii="Arial" w:eastAsia="Times New Roman" w:hAnsi="Arial" w:cs="Arial"/>
          <w:b/>
          <w:bCs/>
          <w:color w:val="2452DB"/>
          <w:sz w:val="21"/>
          <w:szCs w:val="21"/>
          <w:lang w:eastAsia="ru-RU"/>
        </w:rPr>
      </w:pPr>
    </w:p>
    <w:p w14:paraId="3A69526E" w14:textId="77777777" w:rsidR="0043057E" w:rsidRPr="0043057E" w:rsidRDefault="0043057E" w:rsidP="00E475FA">
      <w:pPr>
        <w:shd w:val="clear" w:color="auto" w:fill="FFFFFF"/>
        <w:spacing w:after="150" w:line="240" w:lineRule="auto"/>
        <w:jc w:val="both"/>
        <w:rPr>
          <w:rFonts w:ascii="Times New Roman" w:eastAsia="Times New Roman" w:hAnsi="Times New Roman" w:cs="Times New Roman"/>
          <w:color w:val="0070C0"/>
          <w:sz w:val="28"/>
          <w:szCs w:val="28"/>
          <w:lang w:eastAsia="ru-RU"/>
        </w:rPr>
      </w:pPr>
      <w:r w:rsidRPr="0043057E">
        <w:rPr>
          <w:rFonts w:ascii="Times New Roman" w:eastAsia="Times New Roman" w:hAnsi="Times New Roman" w:cs="Times New Roman"/>
          <w:b/>
          <w:bCs/>
          <w:color w:val="0070C0"/>
          <w:sz w:val="28"/>
          <w:szCs w:val="28"/>
          <w:lang w:eastAsia="ru-RU"/>
        </w:rPr>
        <w:t xml:space="preserve">Право на получение областного </w:t>
      </w:r>
      <w:r w:rsidR="00D914A8" w:rsidRPr="00E475FA">
        <w:rPr>
          <w:rFonts w:ascii="Times New Roman" w:eastAsia="Times New Roman" w:hAnsi="Times New Roman" w:cs="Times New Roman"/>
          <w:b/>
          <w:bCs/>
          <w:color w:val="0070C0"/>
          <w:sz w:val="28"/>
          <w:szCs w:val="28"/>
          <w:lang w:eastAsia="ru-RU"/>
        </w:rPr>
        <w:t xml:space="preserve">материнского (семейного) </w:t>
      </w:r>
      <w:r w:rsidRPr="0043057E">
        <w:rPr>
          <w:rFonts w:ascii="Times New Roman" w:eastAsia="Times New Roman" w:hAnsi="Times New Roman" w:cs="Times New Roman"/>
          <w:b/>
          <w:bCs/>
          <w:color w:val="0070C0"/>
          <w:sz w:val="28"/>
          <w:szCs w:val="28"/>
          <w:lang w:eastAsia="ru-RU"/>
        </w:rPr>
        <w:t>капитала имеют следующие категории граждан:</w:t>
      </w:r>
    </w:p>
    <w:p w14:paraId="758C1E60" w14:textId="77777777" w:rsidR="0043057E" w:rsidRPr="0043057E" w:rsidRDefault="0043057E" w:rsidP="00E475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3057E">
        <w:rPr>
          <w:rFonts w:ascii="Times New Roman" w:eastAsia="Times New Roman" w:hAnsi="Times New Roman" w:cs="Times New Roman"/>
          <w:sz w:val="28"/>
          <w:szCs w:val="28"/>
          <w:lang w:eastAsia="ru-RU"/>
        </w:rPr>
        <w:t xml:space="preserve">1) женщины, родившие (усыновившие) третьего </w:t>
      </w:r>
      <w:r w:rsidR="00F15D14">
        <w:rPr>
          <w:rFonts w:ascii="Times New Roman" w:eastAsia="Times New Roman" w:hAnsi="Times New Roman" w:cs="Times New Roman"/>
          <w:sz w:val="28"/>
          <w:szCs w:val="28"/>
          <w:lang w:eastAsia="ru-RU"/>
        </w:rPr>
        <w:t>ребенка начиная с 1 января 2011</w:t>
      </w:r>
      <w:r w:rsidRPr="0043057E">
        <w:rPr>
          <w:rFonts w:ascii="Times New Roman" w:eastAsia="Times New Roman" w:hAnsi="Times New Roman" w:cs="Times New Roman"/>
          <w:sz w:val="28"/>
          <w:szCs w:val="28"/>
          <w:lang w:eastAsia="ru-RU"/>
        </w:rPr>
        <w:t>года;</w:t>
      </w:r>
      <w:r w:rsidRPr="0043057E">
        <w:rPr>
          <w:rFonts w:ascii="Times New Roman" w:eastAsia="Times New Roman" w:hAnsi="Times New Roman" w:cs="Times New Roman"/>
          <w:sz w:val="28"/>
          <w:szCs w:val="28"/>
          <w:lang w:eastAsia="ru-RU"/>
        </w:rPr>
        <w:br/>
        <w:t>2) женщины, родившие (усыновившие) четвертого ребенка или последующих детей начиная с 1 января 2011 года, если ранее они не воспользовались правом на дополнительную меру социальной поддержки;</w:t>
      </w:r>
      <w:r w:rsidRPr="0043057E">
        <w:rPr>
          <w:rFonts w:ascii="Times New Roman" w:eastAsia="Times New Roman" w:hAnsi="Times New Roman" w:cs="Times New Roman"/>
          <w:sz w:val="28"/>
          <w:szCs w:val="28"/>
          <w:lang w:eastAsia="ru-RU"/>
        </w:rPr>
        <w:br/>
        <w:t xml:space="preserve">3) мужчины, являющиеся единственными усыновителями третьего, четвертого ребенка или последующих детей, ранее не воспользовавшиеся </w:t>
      </w:r>
      <w:r w:rsidRPr="0043057E">
        <w:rPr>
          <w:rFonts w:ascii="Times New Roman" w:eastAsia="Times New Roman" w:hAnsi="Times New Roman" w:cs="Times New Roman"/>
          <w:color w:val="333333"/>
          <w:sz w:val="28"/>
          <w:szCs w:val="28"/>
          <w:lang w:eastAsia="ru-RU"/>
        </w:rPr>
        <w:t>правом на дополнительную меру социальной поддержки, если решение суда об усыновлении вступило в законную силу начиная с 1 января 2011 года;</w:t>
      </w:r>
    </w:p>
    <w:p w14:paraId="1B762F9B" w14:textId="77777777" w:rsidR="00D914A8" w:rsidRPr="00E475FA" w:rsidRDefault="00D914A8" w:rsidP="00E475FA">
      <w:pPr>
        <w:widowControl w:val="0"/>
        <w:autoSpaceDE w:val="0"/>
        <w:autoSpaceDN w:val="0"/>
        <w:adjustRightInd w:val="0"/>
        <w:spacing w:after="0" w:line="240" w:lineRule="auto"/>
        <w:jc w:val="both"/>
        <w:rPr>
          <w:rFonts w:ascii="Times New Roman" w:eastAsia="Times New Roman" w:hAnsi="Times New Roman" w:cs="Times New Roman"/>
          <w:b/>
          <w:bCs/>
          <w:color w:val="0070C0"/>
          <w:sz w:val="28"/>
          <w:szCs w:val="28"/>
          <w:lang w:eastAsia="ru-RU"/>
        </w:rPr>
      </w:pPr>
      <w:r w:rsidRPr="00E475FA">
        <w:rPr>
          <w:rFonts w:ascii="Times New Roman" w:eastAsia="Times New Roman" w:hAnsi="Times New Roman" w:cs="Times New Roman"/>
          <w:b/>
          <w:bCs/>
          <w:color w:val="0070C0"/>
          <w:sz w:val="28"/>
          <w:szCs w:val="28"/>
          <w:lang w:eastAsia="ru-RU"/>
        </w:rPr>
        <w:t xml:space="preserve">Областной материнский (семейный) капитал </w:t>
      </w:r>
      <w:r w:rsidRPr="00D914A8">
        <w:rPr>
          <w:rFonts w:ascii="Times New Roman" w:eastAsia="Times New Roman" w:hAnsi="Times New Roman" w:cs="Times New Roman"/>
          <w:b/>
          <w:bCs/>
          <w:color w:val="0070C0"/>
          <w:sz w:val="28"/>
          <w:szCs w:val="28"/>
          <w:lang w:eastAsia="ru-RU"/>
        </w:rPr>
        <w:t>может быть направлен на:</w:t>
      </w:r>
    </w:p>
    <w:p w14:paraId="200D01FC" w14:textId="77777777" w:rsidR="00E475FA" w:rsidRPr="00E475FA" w:rsidRDefault="00D914A8" w:rsidP="00E475FA">
      <w:pPr>
        <w:pStyle w:val="formattext"/>
        <w:shd w:val="clear" w:color="auto" w:fill="FFFFFF"/>
        <w:spacing w:before="0" w:beforeAutospacing="0" w:after="0" w:afterAutospacing="0"/>
        <w:jc w:val="both"/>
        <w:textAlignment w:val="baseline"/>
        <w:rPr>
          <w:color w:val="444444"/>
          <w:sz w:val="28"/>
          <w:szCs w:val="28"/>
        </w:rPr>
      </w:pPr>
      <w:r w:rsidRPr="00E475FA">
        <w:rPr>
          <w:color w:val="444444"/>
          <w:sz w:val="28"/>
          <w:szCs w:val="28"/>
        </w:rPr>
        <w:t>1) на приобретение жилого помещения</w:t>
      </w:r>
      <w:r w:rsidR="00E475FA" w:rsidRPr="00E475FA">
        <w:rPr>
          <w:color w:val="444444"/>
          <w:sz w:val="28"/>
          <w:szCs w:val="28"/>
        </w:rPr>
        <w:t xml:space="preserve"> </w:t>
      </w:r>
      <w:r w:rsidRPr="00E475FA">
        <w:rPr>
          <w:color w:val="444444"/>
          <w:sz w:val="28"/>
          <w:szCs w:val="28"/>
        </w:rPr>
        <w:t>посредством</w:t>
      </w:r>
      <w:r w:rsidR="00E475FA" w:rsidRPr="00E475FA">
        <w:rPr>
          <w:color w:val="444444"/>
          <w:sz w:val="28"/>
          <w:szCs w:val="28"/>
        </w:rPr>
        <w:t>:</w:t>
      </w:r>
      <w:r w:rsidRPr="00E475FA">
        <w:rPr>
          <w:color w:val="444444"/>
          <w:sz w:val="28"/>
          <w:szCs w:val="28"/>
        </w:rPr>
        <w:t xml:space="preserve"> </w:t>
      </w:r>
    </w:p>
    <w:p w14:paraId="2E11EEA0" w14:textId="77777777" w:rsidR="00D914A8" w:rsidRPr="00E475FA" w:rsidRDefault="00E475FA" w:rsidP="00AD6928">
      <w:pPr>
        <w:pStyle w:val="formattext"/>
        <w:shd w:val="clear" w:color="auto" w:fill="FFFFFF"/>
        <w:spacing w:before="120" w:beforeAutospacing="0" w:after="0" w:afterAutospacing="0"/>
        <w:jc w:val="both"/>
        <w:textAlignment w:val="baseline"/>
        <w:rPr>
          <w:color w:val="444444"/>
          <w:sz w:val="28"/>
          <w:szCs w:val="28"/>
        </w:rPr>
      </w:pPr>
      <w:r w:rsidRPr="00E475FA">
        <w:rPr>
          <w:color w:val="444444"/>
          <w:sz w:val="28"/>
          <w:szCs w:val="28"/>
        </w:rPr>
        <w:t>- купли-продажи</w:t>
      </w:r>
      <w:r w:rsidR="00D914A8" w:rsidRPr="00E475FA">
        <w:rPr>
          <w:color w:val="444444"/>
          <w:sz w:val="28"/>
          <w:szCs w:val="28"/>
        </w:rPr>
        <w:t xml:space="preserve"> жилого помещения у застройщика, обязательство по оплате которого не исполнено в полном объеме;</w:t>
      </w:r>
      <w:r w:rsidR="00D914A8" w:rsidRPr="00E475FA">
        <w:rPr>
          <w:color w:val="444444"/>
          <w:sz w:val="28"/>
          <w:szCs w:val="28"/>
        </w:rPr>
        <w:br/>
      </w:r>
      <w:r w:rsidRPr="00E475FA">
        <w:rPr>
          <w:color w:val="444444"/>
          <w:sz w:val="28"/>
          <w:szCs w:val="28"/>
        </w:rPr>
        <w:t>- участия</w:t>
      </w:r>
      <w:r w:rsidR="00D914A8" w:rsidRPr="00E475FA">
        <w:rPr>
          <w:color w:val="444444"/>
          <w:sz w:val="28"/>
          <w:szCs w:val="28"/>
        </w:rPr>
        <w:t xml:space="preserve"> в долевом строительстве, в том числе уступка участником долевого строительства права требования по договору участия в долевом строительстве.</w:t>
      </w:r>
    </w:p>
    <w:p w14:paraId="00FC2DF2" w14:textId="77777777" w:rsidR="00D914A8" w:rsidRPr="00E475FA" w:rsidRDefault="00D914A8" w:rsidP="00AD6928">
      <w:pPr>
        <w:widowControl w:val="0"/>
        <w:autoSpaceDE w:val="0"/>
        <w:autoSpaceDN w:val="0"/>
        <w:adjustRightInd w:val="0"/>
        <w:spacing w:before="120" w:after="0" w:line="240" w:lineRule="auto"/>
        <w:jc w:val="both"/>
        <w:rPr>
          <w:rFonts w:ascii="Times New Roman" w:hAnsi="Times New Roman" w:cs="Times New Roman"/>
          <w:color w:val="444444"/>
          <w:sz w:val="28"/>
          <w:szCs w:val="28"/>
          <w:shd w:val="clear" w:color="auto" w:fill="FFFFFF"/>
        </w:rPr>
      </w:pPr>
      <w:r w:rsidRPr="00E475FA">
        <w:rPr>
          <w:rFonts w:ascii="Times New Roman" w:hAnsi="Times New Roman" w:cs="Times New Roman"/>
          <w:color w:val="444444"/>
          <w:sz w:val="28"/>
          <w:szCs w:val="28"/>
          <w:shd w:val="clear" w:color="auto" w:fill="FFFFFF"/>
        </w:rPr>
        <w:t>2) на приобретение жилого помещения путем безналичного перечисления указанных средств банку, предоставившему по кредитному договору денежные средства на указанные цели, или организации, предоставившей по договору займа денежные средства на указанные цели</w:t>
      </w:r>
    </w:p>
    <w:p w14:paraId="657B4AC5" w14:textId="77777777" w:rsidR="00E475FA" w:rsidRPr="00E475FA" w:rsidRDefault="00E475FA" w:rsidP="00AD6928">
      <w:pPr>
        <w:widowControl w:val="0"/>
        <w:autoSpaceDE w:val="0"/>
        <w:autoSpaceDN w:val="0"/>
        <w:adjustRightInd w:val="0"/>
        <w:spacing w:before="120" w:after="0" w:line="240" w:lineRule="auto"/>
        <w:jc w:val="both"/>
        <w:rPr>
          <w:rFonts w:ascii="Times New Roman" w:hAnsi="Times New Roman" w:cs="Times New Roman"/>
          <w:color w:val="444444"/>
          <w:sz w:val="28"/>
          <w:szCs w:val="28"/>
          <w:shd w:val="clear" w:color="auto" w:fill="FFFFFF"/>
        </w:rPr>
      </w:pPr>
      <w:r w:rsidRPr="00E475FA">
        <w:rPr>
          <w:rFonts w:ascii="Times New Roman" w:hAnsi="Times New Roman" w:cs="Times New Roman"/>
          <w:color w:val="444444"/>
          <w:sz w:val="28"/>
          <w:szCs w:val="28"/>
          <w:shd w:val="clear" w:color="auto" w:fill="FFFFFF"/>
        </w:rPr>
        <w:t>3) на строительство, реконструкцию объекта индивидуального жилищного строительства, осуществляемые гражданами путем перечисления указанных средств на банковский счет лица либо путем безналичного перечисления указанных средств банку, предоставившему по кредитному договору денежные средства на указанные цели, или организации, предоставившей по договору займа денежные средства на указанные цели;</w:t>
      </w:r>
    </w:p>
    <w:p w14:paraId="45F047B3" w14:textId="77777777" w:rsidR="00E475FA" w:rsidRDefault="00E475FA" w:rsidP="00AD6928">
      <w:pPr>
        <w:widowControl w:val="0"/>
        <w:autoSpaceDE w:val="0"/>
        <w:autoSpaceDN w:val="0"/>
        <w:adjustRightInd w:val="0"/>
        <w:spacing w:before="120" w:after="0" w:line="240" w:lineRule="auto"/>
        <w:jc w:val="both"/>
        <w:rPr>
          <w:rFonts w:ascii="Times New Roman" w:hAnsi="Times New Roman" w:cs="Times New Roman"/>
          <w:color w:val="444444"/>
          <w:sz w:val="28"/>
          <w:szCs w:val="28"/>
          <w:shd w:val="clear" w:color="auto" w:fill="FFFFFF"/>
        </w:rPr>
      </w:pPr>
      <w:r w:rsidRPr="00E475FA">
        <w:rPr>
          <w:rFonts w:ascii="Times New Roman" w:hAnsi="Times New Roman" w:cs="Times New Roman"/>
          <w:color w:val="444444"/>
          <w:sz w:val="28"/>
          <w:szCs w:val="28"/>
          <w:shd w:val="clear" w:color="auto" w:fill="FFFFFF"/>
        </w:rPr>
        <w:t>4) погашение кредитов (займов), полученных на погашение ранее выданных кредитов (займов), оформленных по направлениям средств областного материнского (семейного) капитала</w:t>
      </w:r>
      <w:r>
        <w:rPr>
          <w:rFonts w:ascii="Times New Roman" w:hAnsi="Times New Roman" w:cs="Times New Roman"/>
          <w:color w:val="444444"/>
          <w:sz w:val="28"/>
          <w:szCs w:val="28"/>
          <w:shd w:val="clear" w:color="auto" w:fill="FFFFFF"/>
        </w:rPr>
        <w:t>;</w:t>
      </w:r>
    </w:p>
    <w:p w14:paraId="2DFB850E" w14:textId="77777777" w:rsidR="00AD6928" w:rsidRDefault="00AD6928" w:rsidP="00AD6928">
      <w:pPr>
        <w:spacing w:before="120" w:after="0" w:line="240" w:lineRule="auto"/>
        <w:ind w:left="11" w:right="28"/>
        <w:jc w:val="both"/>
        <w:rPr>
          <w:rFonts w:ascii="Times New Roman" w:eastAsia="Times New Roman" w:hAnsi="Times New Roman" w:cs="Times New Roman"/>
          <w:color w:val="000000"/>
          <w:sz w:val="28"/>
          <w:szCs w:val="28"/>
          <w:lang w:eastAsia="ru-RU"/>
        </w:rPr>
      </w:pPr>
      <w:r>
        <w:rPr>
          <w:rFonts w:ascii="Times New Roman" w:hAnsi="Times New Roman" w:cs="Times New Roman"/>
          <w:color w:val="444444"/>
          <w:sz w:val="28"/>
          <w:szCs w:val="28"/>
          <w:shd w:val="clear" w:color="auto" w:fill="FFFFFF"/>
        </w:rPr>
        <w:t xml:space="preserve">5) </w:t>
      </w:r>
      <w:r w:rsidR="00E475FA" w:rsidRPr="00E475FA">
        <w:rPr>
          <w:rFonts w:ascii="Times New Roman" w:hAnsi="Times New Roman" w:cs="Times New Roman"/>
          <w:color w:val="000000"/>
          <w:sz w:val="28"/>
          <w:szCs w:val="28"/>
        </w:rPr>
        <w:t xml:space="preserve">получение образования детьми в виде оплаты платных образовательных услуг, оказываемых образовательными организациями </w:t>
      </w:r>
      <w:r w:rsidR="00E475FA" w:rsidRPr="00E475FA">
        <w:rPr>
          <w:rFonts w:ascii="Times New Roman" w:hAnsi="Times New Roman" w:cs="Times New Roman"/>
          <w:noProof/>
          <w:color w:val="000000"/>
          <w:sz w:val="28"/>
          <w:szCs w:val="28"/>
          <w:lang w:eastAsia="ru-RU"/>
        </w:rPr>
        <w:drawing>
          <wp:inline distT="0" distB="0" distL="0" distR="0" wp14:anchorId="344676F2" wp14:editId="0E4E02E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475FA" w:rsidRPr="00E475FA">
        <w:rPr>
          <w:rFonts w:ascii="Times New Roman" w:hAnsi="Times New Roman" w:cs="Times New Roman"/>
          <w:color w:val="000000"/>
          <w:sz w:val="28"/>
          <w:szCs w:val="28"/>
        </w:rPr>
        <w:t>среднего профессионального и (или) высшего образования</w:t>
      </w:r>
      <w:r>
        <w:rPr>
          <w:rFonts w:ascii="Times New Roman" w:hAnsi="Times New Roman" w:cs="Times New Roman"/>
          <w:color w:val="000000"/>
          <w:sz w:val="28"/>
          <w:szCs w:val="28"/>
        </w:rPr>
        <w:t xml:space="preserve"> </w:t>
      </w:r>
      <w:r w:rsidRPr="00AD6928">
        <w:rPr>
          <w:rFonts w:ascii="Times New Roman" w:eastAsia="Times New Roman" w:hAnsi="Times New Roman" w:cs="Times New Roman"/>
          <w:color w:val="000000"/>
          <w:sz w:val="28"/>
          <w:szCs w:val="28"/>
          <w:lang w:eastAsia="ru-RU"/>
        </w:rPr>
        <w:t>независимо от даты рождения ребенка;</w:t>
      </w:r>
    </w:p>
    <w:p w14:paraId="252C3A90" w14:textId="77777777" w:rsidR="00AD6928" w:rsidRPr="00AD6928" w:rsidRDefault="00AD6928" w:rsidP="00AD6928">
      <w:pPr>
        <w:spacing w:before="120"/>
        <w:ind w:left="11" w:right="2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AD6928">
        <w:rPr>
          <w:rFonts w:ascii="Times New Roman" w:eastAsia="Times New Roman" w:hAnsi="Times New Roman" w:cs="Times New Roman"/>
          <w:sz w:val="28"/>
          <w:szCs w:val="28"/>
          <w:lang w:eastAsia="ru-RU"/>
        </w:rPr>
        <w:t xml:space="preserve">улучшение жилищных условий лицам, прибывшим в Кемеровскую область-Кузбасс из других субъектов Российской Федерации и </w:t>
      </w:r>
      <w:r w:rsidRPr="00AD6928">
        <w:rPr>
          <w:rFonts w:ascii="Times New Roman" w:eastAsia="Times New Roman" w:hAnsi="Times New Roman" w:cs="Times New Roman"/>
          <w:sz w:val="28"/>
          <w:szCs w:val="28"/>
          <w:lang w:eastAsia="ru-RU"/>
        </w:rPr>
        <w:lastRenderedPageBreak/>
        <w:t>использовавших средства материнского (семейного) капитала, предусмотренные Федеральным законом от 29.12.2006 № 256-ФЗ «О дополнительных мерах государственной поддержки семей, имеющих детей», по прежнему месту жительства на территории другого субъекта Российской Федерации.</w:t>
      </w:r>
    </w:p>
    <w:p w14:paraId="2CCF5CF0" w14:textId="77777777" w:rsidR="00D914A8" w:rsidRPr="00D914A8" w:rsidRDefault="00D914A8" w:rsidP="00D914A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914A8">
        <w:rPr>
          <w:rFonts w:ascii="Times New Roman" w:eastAsia="Times New Roman" w:hAnsi="Times New Roman" w:cs="Times New Roman"/>
          <w:sz w:val="28"/>
          <w:szCs w:val="28"/>
          <w:lang w:eastAsia="ru-RU"/>
        </w:rPr>
        <w:t>Заявление о получении средств (части ср</w:t>
      </w:r>
      <w:r w:rsidR="00E475FA">
        <w:rPr>
          <w:rFonts w:ascii="Times New Roman" w:eastAsia="Times New Roman" w:hAnsi="Times New Roman" w:cs="Times New Roman"/>
          <w:sz w:val="28"/>
          <w:szCs w:val="28"/>
          <w:lang w:eastAsia="ru-RU"/>
        </w:rPr>
        <w:t xml:space="preserve">едств) областного материнского </w:t>
      </w:r>
      <w:r w:rsidRPr="00D914A8">
        <w:rPr>
          <w:rFonts w:ascii="Times New Roman" w:eastAsia="Times New Roman" w:hAnsi="Times New Roman" w:cs="Times New Roman"/>
          <w:sz w:val="28"/>
          <w:szCs w:val="28"/>
          <w:lang w:eastAsia="ru-RU"/>
        </w:rPr>
        <w:t>капитала может быть подано в любое время по истечении трёх лет со дня рождения (усыновления) третьего, четвертого ребёнка или последующих детей.</w:t>
      </w:r>
    </w:p>
    <w:p w14:paraId="2A2D26A0" w14:textId="77777777" w:rsidR="00D914A8" w:rsidRDefault="00D914A8" w:rsidP="00D914A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914A8">
        <w:rPr>
          <w:rFonts w:ascii="Times New Roman" w:eastAsia="Times New Roman" w:hAnsi="Times New Roman" w:cs="Times New Roman"/>
          <w:sz w:val="28"/>
          <w:szCs w:val="28"/>
          <w:lang w:eastAsia="ru-RU"/>
        </w:rPr>
        <w:t xml:space="preserve"> В случае необходимости погашения основного долга и уплаты процентов по кр</w:t>
      </w:r>
      <w:r w:rsidR="00E475FA">
        <w:rPr>
          <w:rFonts w:ascii="Times New Roman" w:eastAsia="Times New Roman" w:hAnsi="Times New Roman" w:cs="Times New Roman"/>
          <w:sz w:val="28"/>
          <w:szCs w:val="28"/>
          <w:lang w:eastAsia="ru-RU"/>
        </w:rPr>
        <w:t xml:space="preserve">едитам или займам, в том числе </w:t>
      </w:r>
      <w:r w:rsidRPr="00D914A8">
        <w:rPr>
          <w:rFonts w:ascii="Times New Roman" w:eastAsia="Times New Roman" w:hAnsi="Times New Roman" w:cs="Times New Roman"/>
          <w:sz w:val="28"/>
          <w:szCs w:val="28"/>
          <w:lang w:eastAsia="ru-RU"/>
        </w:rPr>
        <w:t>ипотечным, на приобретение (строительство) жилья средствами областного материнского капитала можно воспользоваться, не дожидаясь достижения трёхлетнего возраста третьего (или последующего) ребёнка.</w:t>
      </w:r>
    </w:p>
    <w:p w14:paraId="212F8DE3" w14:textId="77777777" w:rsidR="00AD6928" w:rsidRPr="00AD6928" w:rsidRDefault="00AD6928" w:rsidP="00F15D14">
      <w:pPr>
        <w:autoSpaceDE w:val="0"/>
        <w:autoSpaceDN w:val="0"/>
        <w:adjustRightInd w:val="0"/>
        <w:ind w:firstLine="540"/>
        <w:jc w:val="both"/>
        <w:outlineLvl w:val="0"/>
        <w:rPr>
          <w:rFonts w:ascii="Times New Roman" w:eastAsia="Times New Roman" w:hAnsi="Times New Roman" w:cs="Times New Roman"/>
          <w:bCs/>
          <w:sz w:val="28"/>
          <w:szCs w:val="28"/>
          <w:lang w:eastAsia="ru-RU"/>
        </w:rPr>
      </w:pPr>
      <w:r w:rsidRPr="00AD6928">
        <w:rPr>
          <w:rFonts w:ascii="Times New Roman" w:eastAsia="Times New Roman" w:hAnsi="Times New Roman" w:cs="Times New Roman"/>
          <w:sz w:val="28"/>
          <w:szCs w:val="28"/>
          <w:lang w:eastAsia="ru-RU"/>
        </w:rPr>
        <w:t>Предоставление о</w:t>
      </w:r>
      <w:r w:rsidRPr="00AD6928">
        <w:rPr>
          <w:rFonts w:ascii="Times New Roman" w:eastAsia="Times New Roman" w:hAnsi="Times New Roman" w:cs="Times New Roman"/>
          <w:bCs/>
          <w:sz w:val="28"/>
          <w:szCs w:val="28"/>
          <w:lang w:eastAsia="ru-RU"/>
        </w:rPr>
        <w:t xml:space="preserve">бластного материнского капитала на улучшение жилищных условий возможно только после </w:t>
      </w:r>
      <w:r w:rsidRPr="00AD6928">
        <w:rPr>
          <w:rFonts w:ascii="Times New Roman" w:eastAsia="Times New Roman" w:hAnsi="Times New Roman" w:cs="Times New Roman"/>
          <w:sz w:val="28"/>
          <w:szCs w:val="28"/>
          <w:lang w:eastAsia="ru-RU"/>
        </w:rPr>
        <w:t xml:space="preserve">перечисления </w:t>
      </w:r>
      <w:r w:rsidRPr="00AD6928">
        <w:rPr>
          <w:rFonts w:ascii="Times New Roman" w:eastAsia="Times New Roman" w:hAnsi="Times New Roman" w:cs="Times New Roman"/>
          <w:bCs/>
          <w:sz w:val="28"/>
          <w:szCs w:val="28"/>
          <w:lang w:eastAsia="ru-RU"/>
        </w:rPr>
        <w:t>средств</w:t>
      </w:r>
      <w:r w:rsidRPr="00AD6928">
        <w:rPr>
          <w:rFonts w:ascii="Times New Roman" w:eastAsia="Times New Roman" w:hAnsi="Times New Roman" w:cs="Times New Roman"/>
          <w:b/>
          <w:sz w:val="28"/>
          <w:szCs w:val="28"/>
          <w:lang w:eastAsia="ru-RU"/>
        </w:rPr>
        <w:t xml:space="preserve"> </w:t>
      </w:r>
      <w:r w:rsidRPr="00AD6928">
        <w:rPr>
          <w:rFonts w:ascii="Times New Roman" w:eastAsia="Times New Roman" w:hAnsi="Times New Roman" w:cs="Times New Roman"/>
          <w:bCs/>
          <w:sz w:val="28"/>
          <w:szCs w:val="28"/>
          <w:lang w:eastAsia="ru-RU"/>
        </w:rPr>
        <w:t xml:space="preserve">федерального материнского   капитала на улучшение жилищных условий </w:t>
      </w:r>
      <w:r w:rsidR="00F15D14" w:rsidRPr="00F15D14">
        <w:rPr>
          <w:rFonts w:ascii="Times New Roman" w:eastAsia="Times New Roman" w:hAnsi="Times New Roman" w:cs="Times New Roman"/>
          <w:bCs/>
          <w:sz w:val="28"/>
          <w:szCs w:val="28"/>
          <w:lang w:eastAsia="ru-RU"/>
        </w:rPr>
        <w:t xml:space="preserve">в соответствии с Федеральным законом </w:t>
      </w:r>
      <w:r w:rsidR="00F15D14" w:rsidRPr="00F15D14">
        <w:rPr>
          <w:rFonts w:ascii="Times New Roman" w:eastAsia="Times New Roman" w:hAnsi="Times New Roman" w:cs="Times New Roman"/>
          <w:sz w:val="28"/>
          <w:szCs w:val="28"/>
          <w:lang w:eastAsia="ru-RU"/>
        </w:rPr>
        <w:t xml:space="preserve">от 29.12.2006 г. № 256-ФЗ </w:t>
      </w:r>
      <w:r w:rsidR="00F15D14" w:rsidRPr="00F15D14">
        <w:rPr>
          <w:rFonts w:ascii="Times New Roman" w:eastAsia="Times New Roman" w:hAnsi="Times New Roman" w:cs="Times New Roman"/>
          <w:bCs/>
          <w:sz w:val="28"/>
          <w:szCs w:val="28"/>
          <w:lang w:eastAsia="ru-RU"/>
        </w:rPr>
        <w:t>"О дополнительных мерах государственной поддержки семей, имеющих д</w:t>
      </w:r>
      <w:r w:rsidR="00F15D14">
        <w:rPr>
          <w:rFonts w:ascii="Times New Roman" w:eastAsia="Times New Roman" w:hAnsi="Times New Roman" w:cs="Times New Roman"/>
          <w:bCs/>
          <w:sz w:val="28"/>
          <w:szCs w:val="28"/>
          <w:lang w:eastAsia="ru-RU"/>
        </w:rPr>
        <w:t xml:space="preserve">етей" </w:t>
      </w:r>
      <w:r w:rsidRPr="00AD6928">
        <w:rPr>
          <w:rFonts w:ascii="Times New Roman" w:eastAsia="Times New Roman" w:hAnsi="Times New Roman" w:cs="Times New Roman"/>
          <w:bCs/>
          <w:sz w:val="28"/>
          <w:szCs w:val="28"/>
          <w:lang w:eastAsia="ru-RU"/>
        </w:rPr>
        <w:t>в объеме не менее 90 % от размера   средств материнского капитала, исчисленном на дату обращения за областным материнским капиталом.</w:t>
      </w:r>
    </w:p>
    <w:p w14:paraId="3862F510" w14:textId="77777777" w:rsidR="00D914A8" w:rsidRPr="00D914A8" w:rsidRDefault="00D914A8" w:rsidP="00D914A8">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D914A8">
        <w:rPr>
          <w:rFonts w:ascii="Times New Roman" w:eastAsia="Times New Roman" w:hAnsi="Times New Roman" w:cs="Times New Roman"/>
          <w:bCs/>
          <w:sz w:val="28"/>
          <w:szCs w:val="28"/>
          <w:lang w:eastAsia="ru-RU"/>
        </w:rPr>
        <w:t>Прио</w:t>
      </w:r>
      <w:r w:rsidR="00E475FA">
        <w:rPr>
          <w:rFonts w:ascii="Times New Roman" w:eastAsia="Times New Roman" w:hAnsi="Times New Roman" w:cs="Times New Roman"/>
          <w:bCs/>
          <w:sz w:val="28"/>
          <w:szCs w:val="28"/>
          <w:lang w:eastAsia="ru-RU"/>
        </w:rPr>
        <w:t xml:space="preserve">бретаемое, построенное   жилое </w:t>
      </w:r>
      <w:r w:rsidRPr="00D914A8">
        <w:rPr>
          <w:rFonts w:ascii="Times New Roman" w:eastAsia="Times New Roman" w:hAnsi="Times New Roman" w:cs="Times New Roman"/>
          <w:bCs/>
          <w:sz w:val="28"/>
          <w:szCs w:val="28"/>
          <w:lang w:eastAsia="ru-RU"/>
        </w:rPr>
        <w:t>помещение   за счет федерального   и областного</w:t>
      </w:r>
      <w:r w:rsidR="00E475FA">
        <w:rPr>
          <w:rFonts w:ascii="Times New Roman" w:eastAsia="Times New Roman" w:hAnsi="Times New Roman" w:cs="Times New Roman"/>
          <w:bCs/>
          <w:sz w:val="28"/>
          <w:szCs w:val="28"/>
          <w:lang w:eastAsia="ru-RU"/>
        </w:rPr>
        <w:t xml:space="preserve"> </w:t>
      </w:r>
      <w:r w:rsidRPr="00D914A8">
        <w:rPr>
          <w:rFonts w:ascii="Times New Roman" w:eastAsia="Times New Roman" w:hAnsi="Times New Roman" w:cs="Times New Roman"/>
          <w:bCs/>
          <w:sz w:val="28"/>
          <w:szCs w:val="28"/>
          <w:lang w:eastAsia="ru-RU"/>
        </w:rPr>
        <w:t>материнского капиталов</w:t>
      </w:r>
      <w:r w:rsidR="00E475FA">
        <w:rPr>
          <w:rFonts w:ascii="Times New Roman" w:eastAsia="Times New Roman" w:hAnsi="Times New Roman" w:cs="Times New Roman"/>
          <w:bCs/>
          <w:sz w:val="28"/>
          <w:szCs w:val="28"/>
          <w:lang w:eastAsia="ru-RU"/>
        </w:rPr>
        <w:t xml:space="preserve"> </w:t>
      </w:r>
      <w:r w:rsidRPr="00D914A8">
        <w:rPr>
          <w:rFonts w:ascii="Times New Roman" w:eastAsia="Times New Roman" w:hAnsi="Times New Roman" w:cs="Times New Roman"/>
          <w:bCs/>
          <w:sz w:val="28"/>
          <w:szCs w:val="28"/>
          <w:lang w:eastAsia="ru-RU"/>
        </w:rPr>
        <w:t>должно находиться на территории Кемеровской области</w:t>
      </w:r>
      <w:r w:rsidR="00F15D14">
        <w:rPr>
          <w:rFonts w:ascii="Times New Roman" w:eastAsia="Times New Roman" w:hAnsi="Times New Roman" w:cs="Times New Roman"/>
          <w:bCs/>
          <w:sz w:val="28"/>
          <w:szCs w:val="28"/>
          <w:lang w:eastAsia="ru-RU"/>
        </w:rPr>
        <w:t>-Кузбасса</w:t>
      </w:r>
      <w:r w:rsidRPr="00D914A8">
        <w:rPr>
          <w:rFonts w:ascii="Times New Roman" w:eastAsia="Times New Roman" w:hAnsi="Times New Roman" w:cs="Times New Roman"/>
          <w:bCs/>
          <w:sz w:val="28"/>
          <w:szCs w:val="28"/>
          <w:lang w:eastAsia="ru-RU"/>
        </w:rPr>
        <w:t>.</w:t>
      </w:r>
    </w:p>
    <w:p w14:paraId="4760381C" w14:textId="77777777" w:rsidR="00D914A8" w:rsidRDefault="00D914A8" w:rsidP="0043057E">
      <w:pPr>
        <w:shd w:val="clear" w:color="auto" w:fill="FFFFFF"/>
        <w:spacing w:after="150" w:line="240" w:lineRule="auto"/>
        <w:rPr>
          <w:rFonts w:ascii="Arial" w:eastAsia="Times New Roman" w:hAnsi="Arial" w:cs="Arial"/>
          <w:b/>
          <w:bCs/>
          <w:color w:val="2452DB"/>
          <w:sz w:val="21"/>
          <w:szCs w:val="21"/>
          <w:lang w:eastAsia="ru-RU"/>
        </w:rPr>
      </w:pPr>
    </w:p>
    <w:p w14:paraId="51556715" w14:textId="77777777" w:rsidR="00F15D14" w:rsidRDefault="0043057E" w:rsidP="00AD6928">
      <w:pPr>
        <w:shd w:val="clear" w:color="auto" w:fill="FFFFFF"/>
        <w:spacing w:after="150" w:line="240" w:lineRule="auto"/>
        <w:rPr>
          <w:rFonts w:ascii="Times New Roman" w:eastAsia="Times New Roman" w:hAnsi="Times New Roman" w:cs="Times New Roman"/>
          <w:b/>
          <w:bCs/>
          <w:color w:val="2452DB"/>
          <w:sz w:val="28"/>
          <w:szCs w:val="28"/>
          <w:lang w:eastAsia="ru-RU"/>
        </w:rPr>
      </w:pPr>
      <w:r w:rsidRPr="0043057E">
        <w:rPr>
          <w:rFonts w:ascii="Times New Roman" w:eastAsia="Times New Roman" w:hAnsi="Times New Roman" w:cs="Times New Roman"/>
          <w:b/>
          <w:bCs/>
          <w:color w:val="2452DB"/>
          <w:sz w:val="28"/>
          <w:szCs w:val="28"/>
          <w:lang w:eastAsia="ru-RU"/>
        </w:rPr>
        <w:t>Областной материнский (семейный) капитал устанавливается в размере 130 000 рублей.</w:t>
      </w:r>
    </w:p>
    <w:p w14:paraId="54607375" w14:textId="77777777" w:rsidR="00F15D14" w:rsidRDefault="00F15D14" w:rsidP="00F15D14">
      <w:pPr>
        <w:shd w:val="clear" w:color="auto" w:fill="FFFFFF"/>
        <w:spacing w:after="150" w:line="240" w:lineRule="auto"/>
        <w:ind w:firstLine="708"/>
        <w:jc w:val="both"/>
        <w:rPr>
          <w:rFonts w:ascii="Times New Roman" w:eastAsia="Times New Roman" w:hAnsi="Times New Roman" w:cs="Times New Roman"/>
          <w:b/>
          <w:bCs/>
          <w:color w:val="2452DB"/>
          <w:sz w:val="28"/>
          <w:szCs w:val="28"/>
          <w:lang w:eastAsia="ru-RU"/>
        </w:rPr>
      </w:pPr>
      <w:r w:rsidRPr="00F15D14">
        <w:rPr>
          <w:rFonts w:ascii="Times New Roman" w:hAnsi="Times New Roman" w:cs="Times New Roman"/>
          <w:sz w:val="28"/>
          <w:szCs w:val="28"/>
          <w:shd w:val="clear" w:color="auto" w:fill="FFFFFF"/>
        </w:rPr>
        <w:t>Право на дополнительную меру социальной поддержки</w:t>
      </w:r>
      <w:r>
        <w:rPr>
          <w:rFonts w:ascii="Times New Roman" w:hAnsi="Times New Roman" w:cs="Times New Roman"/>
          <w:sz w:val="28"/>
          <w:szCs w:val="28"/>
          <w:shd w:val="clear" w:color="auto" w:fill="FFFFFF"/>
        </w:rPr>
        <w:t xml:space="preserve"> </w:t>
      </w:r>
      <w:r w:rsidRPr="00F15D14">
        <w:rPr>
          <w:rFonts w:ascii="Times New Roman" w:hAnsi="Times New Roman" w:cs="Times New Roman"/>
          <w:sz w:val="28"/>
          <w:szCs w:val="28"/>
          <w:shd w:val="clear" w:color="auto" w:fill="FFFFFF"/>
        </w:rPr>
        <w:t xml:space="preserve">может быть реализовано до 31 декабря 2027 года, а право на указанную меру, возникшее в связи с рождением (усыновлением) ребенка (детей) в период с 1 января 2024 года по 31 декабря 2024 года, может быть реализовано </w:t>
      </w:r>
      <w:r w:rsidRPr="00F15D14">
        <w:rPr>
          <w:rFonts w:ascii="Times New Roman" w:hAnsi="Times New Roman" w:cs="Times New Roman"/>
          <w:color w:val="444444"/>
          <w:sz w:val="28"/>
          <w:szCs w:val="28"/>
          <w:shd w:val="clear" w:color="auto" w:fill="FFFFFF"/>
        </w:rPr>
        <w:t>до 31 декабря 2028 года.</w:t>
      </w:r>
    </w:p>
    <w:p w14:paraId="133A3FC0" w14:textId="77777777" w:rsidR="00AD6928" w:rsidRPr="00AD6928" w:rsidRDefault="00AD6928" w:rsidP="00F15D14">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AD6928">
        <w:rPr>
          <w:rFonts w:ascii="Times New Roman" w:eastAsia="Times New Roman" w:hAnsi="Times New Roman" w:cs="Times New Roman"/>
          <w:sz w:val="28"/>
          <w:szCs w:val="28"/>
          <w:lang w:eastAsia="ru-RU"/>
        </w:rPr>
        <w:t xml:space="preserve">Дополнительную информацию, в том числе о необходимых для оформления областного материнского (семейного) капитала документах, можно получить в отделе детских пособий, материнства и детства Управления социальной защиты населения администрации Кемеровского муниципального района по адресу: г. Кемерово, пр. Ленина, д.5, </w:t>
      </w:r>
      <w:proofErr w:type="spellStart"/>
      <w:r w:rsidRPr="00AD6928">
        <w:rPr>
          <w:rFonts w:ascii="Times New Roman" w:eastAsia="Times New Roman" w:hAnsi="Times New Roman" w:cs="Times New Roman"/>
          <w:sz w:val="28"/>
          <w:szCs w:val="28"/>
          <w:lang w:eastAsia="ru-RU"/>
        </w:rPr>
        <w:t>каб</w:t>
      </w:r>
      <w:proofErr w:type="spellEnd"/>
      <w:r w:rsidRPr="00AD6928">
        <w:rPr>
          <w:rFonts w:ascii="Times New Roman" w:eastAsia="Times New Roman" w:hAnsi="Times New Roman" w:cs="Times New Roman"/>
          <w:sz w:val="28"/>
          <w:szCs w:val="28"/>
          <w:lang w:eastAsia="ru-RU"/>
        </w:rPr>
        <w:t>. №16, тел. 44-11-87.</w:t>
      </w:r>
    </w:p>
    <w:p w14:paraId="3CAC5FF9" w14:textId="77777777" w:rsidR="00F15D14" w:rsidRPr="0043057E" w:rsidRDefault="00F15D14" w:rsidP="00F15D14">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43057E">
        <w:rPr>
          <w:rFonts w:ascii="Times New Roman" w:eastAsia="Times New Roman" w:hAnsi="Times New Roman" w:cs="Times New Roman"/>
          <w:b/>
          <w:bCs/>
          <w:color w:val="800000"/>
          <w:sz w:val="28"/>
          <w:szCs w:val="28"/>
          <w:lang w:eastAsia="ru-RU"/>
        </w:rPr>
        <w:t>Выявление факта незаконного использования средств материнского капитала в Кемеровской области</w:t>
      </w:r>
      <w:r w:rsidRPr="00AD6928">
        <w:rPr>
          <w:rFonts w:ascii="Times New Roman" w:eastAsia="Times New Roman" w:hAnsi="Times New Roman" w:cs="Times New Roman"/>
          <w:b/>
          <w:bCs/>
          <w:color w:val="800000"/>
          <w:sz w:val="28"/>
          <w:szCs w:val="28"/>
          <w:lang w:eastAsia="ru-RU"/>
        </w:rPr>
        <w:t>-Кузбассе</w:t>
      </w:r>
      <w:r w:rsidRPr="0043057E">
        <w:rPr>
          <w:rFonts w:ascii="Times New Roman" w:eastAsia="Times New Roman" w:hAnsi="Times New Roman" w:cs="Times New Roman"/>
          <w:b/>
          <w:bCs/>
          <w:color w:val="800000"/>
          <w:sz w:val="28"/>
          <w:szCs w:val="28"/>
          <w:lang w:eastAsia="ru-RU"/>
        </w:rPr>
        <w:t xml:space="preserve"> либо участие в мошеннических схемах по обналичиванию денежных средств областного материнского капитала влечет за собой уголовную ответственность.</w:t>
      </w:r>
    </w:p>
    <w:p w14:paraId="3BEAA847" w14:textId="77777777" w:rsidR="00F50E74" w:rsidRDefault="00F50E74"/>
    <w:sectPr w:rsidR="00F50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F7D"/>
    <w:multiLevelType w:val="multilevel"/>
    <w:tmpl w:val="4CF6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3A55"/>
    <w:multiLevelType w:val="multilevel"/>
    <w:tmpl w:val="108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D79BF"/>
    <w:multiLevelType w:val="multilevel"/>
    <w:tmpl w:val="EE4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285392">
    <w:abstractNumId w:val="2"/>
  </w:num>
  <w:num w:numId="2" w16cid:durableId="1713963039">
    <w:abstractNumId w:val="1"/>
  </w:num>
  <w:num w:numId="3" w16cid:durableId="183633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09"/>
    <w:rsid w:val="0043057E"/>
    <w:rsid w:val="004D3843"/>
    <w:rsid w:val="006F5909"/>
    <w:rsid w:val="00AD6928"/>
    <w:rsid w:val="00D914A8"/>
    <w:rsid w:val="00E475FA"/>
    <w:rsid w:val="00F15D14"/>
    <w:rsid w:val="00F5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0006"/>
  <w15:chartTrackingRefBased/>
  <w15:docId w15:val="{919D4A76-CC71-4012-9CB8-81BCF51D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05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3677">
      <w:bodyDiv w:val="1"/>
      <w:marLeft w:val="0"/>
      <w:marRight w:val="0"/>
      <w:marTop w:val="0"/>
      <w:marBottom w:val="0"/>
      <w:divBdr>
        <w:top w:val="none" w:sz="0" w:space="0" w:color="auto"/>
        <w:left w:val="none" w:sz="0" w:space="0" w:color="auto"/>
        <w:bottom w:val="none" w:sz="0" w:space="0" w:color="auto"/>
        <w:right w:val="none" w:sz="0" w:space="0" w:color="auto"/>
      </w:divBdr>
      <w:divsChild>
        <w:div w:id="1910112293">
          <w:marLeft w:val="1020"/>
          <w:marRight w:val="0"/>
          <w:marTop w:val="0"/>
          <w:marBottom w:val="0"/>
          <w:divBdr>
            <w:top w:val="none" w:sz="0" w:space="0" w:color="auto"/>
            <w:left w:val="none" w:sz="0" w:space="0" w:color="auto"/>
            <w:bottom w:val="none" w:sz="0" w:space="0" w:color="auto"/>
            <w:right w:val="none" w:sz="0" w:space="0" w:color="auto"/>
          </w:divBdr>
        </w:div>
        <w:div w:id="890917975">
          <w:marLeft w:val="0"/>
          <w:marRight w:val="0"/>
          <w:marTop w:val="0"/>
          <w:marBottom w:val="0"/>
          <w:divBdr>
            <w:top w:val="none" w:sz="0" w:space="0" w:color="auto"/>
            <w:left w:val="none" w:sz="0" w:space="0" w:color="auto"/>
            <w:bottom w:val="none" w:sz="0" w:space="0" w:color="auto"/>
            <w:right w:val="none" w:sz="0" w:space="0" w:color="auto"/>
          </w:divBdr>
          <w:divsChild>
            <w:div w:id="625500869">
              <w:marLeft w:val="0"/>
              <w:marRight w:val="0"/>
              <w:marTop w:val="0"/>
              <w:marBottom w:val="0"/>
              <w:divBdr>
                <w:top w:val="none" w:sz="0" w:space="0" w:color="auto"/>
                <w:left w:val="none" w:sz="0" w:space="0" w:color="auto"/>
                <w:bottom w:val="none" w:sz="0" w:space="0" w:color="auto"/>
                <w:right w:val="none" w:sz="0" w:space="0" w:color="auto"/>
              </w:divBdr>
            </w:div>
          </w:divsChild>
        </w:div>
        <w:div w:id="1806003168">
          <w:marLeft w:val="0"/>
          <w:marRight w:val="0"/>
          <w:marTop w:val="0"/>
          <w:marBottom w:val="0"/>
          <w:divBdr>
            <w:top w:val="none" w:sz="0" w:space="0" w:color="auto"/>
            <w:left w:val="none" w:sz="0" w:space="0" w:color="auto"/>
            <w:bottom w:val="none" w:sz="0" w:space="0" w:color="auto"/>
            <w:right w:val="none" w:sz="0" w:space="0" w:color="auto"/>
          </w:divBdr>
        </w:div>
      </w:divsChild>
    </w:div>
    <w:div w:id="725493482">
      <w:bodyDiv w:val="1"/>
      <w:marLeft w:val="0"/>
      <w:marRight w:val="0"/>
      <w:marTop w:val="0"/>
      <w:marBottom w:val="0"/>
      <w:divBdr>
        <w:top w:val="none" w:sz="0" w:space="0" w:color="auto"/>
        <w:left w:val="none" w:sz="0" w:space="0" w:color="auto"/>
        <w:bottom w:val="none" w:sz="0" w:space="0" w:color="auto"/>
        <w:right w:val="none" w:sz="0" w:space="0" w:color="auto"/>
      </w:divBdr>
    </w:div>
    <w:div w:id="20725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akmr uszn</cp:lastModifiedBy>
  <cp:revision>2</cp:revision>
  <cp:lastPrinted>2022-10-24T03:15:00Z</cp:lastPrinted>
  <dcterms:created xsi:type="dcterms:W3CDTF">2022-10-24T03:16:00Z</dcterms:created>
  <dcterms:modified xsi:type="dcterms:W3CDTF">2022-10-24T03:16:00Z</dcterms:modified>
</cp:coreProperties>
</file>